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5AA" w:rsidRDefault="00BE7BC1">
      <w:pPr>
        <w:spacing w:after="0" w:line="259" w:lineRule="auto"/>
        <w:ind w:left="0" w:right="3" w:firstLine="0"/>
        <w:jc w:val="right"/>
      </w:pPr>
      <w:r>
        <w:rPr>
          <w:sz w:val="24"/>
        </w:rPr>
        <w:t>Allegato “</w:t>
      </w:r>
      <w:r w:rsidR="00EE56AC">
        <w:rPr>
          <w:sz w:val="24"/>
        </w:rPr>
        <w:t>G</w:t>
      </w:r>
      <w:bookmarkStart w:id="0" w:name="_GoBack"/>
      <w:bookmarkEnd w:id="0"/>
      <w:r>
        <w:rPr>
          <w:sz w:val="24"/>
        </w:rPr>
        <w:t xml:space="preserve">” </w:t>
      </w:r>
    </w:p>
    <w:p w:rsidR="003D65AA" w:rsidRDefault="00BE7BC1">
      <w:pPr>
        <w:spacing w:after="0" w:line="259" w:lineRule="auto"/>
        <w:ind w:left="0" w:right="0" w:firstLine="0"/>
        <w:jc w:val="left"/>
      </w:pPr>
      <w:r>
        <w:rPr>
          <w:sz w:val="24"/>
        </w:rPr>
        <w:t xml:space="preserve"> </w:t>
      </w:r>
    </w:p>
    <w:p w:rsidR="003D65AA" w:rsidRDefault="00BE7BC1">
      <w:pPr>
        <w:spacing w:after="0" w:line="259" w:lineRule="auto"/>
        <w:ind w:left="0" w:right="0" w:firstLine="0"/>
        <w:jc w:val="left"/>
      </w:pPr>
      <w:r>
        <w:rPr>
          <w:sz w:val="24"/>
        </w:rPr>
        <w:t xml:space="preserve"> </w:t>
      </w:r>
    </w:p>
    <w:p w:rsidR="003D65AA" w:rsidRDefault="00BE7BC1">
      <w:pPr>
        <w:spacing w:after="0" w:line="259" w:lineRule="auto"/>
        <w:ind w:right="11"/>
        <w:jc w:val="center"/>
      </w:pPr>
      <w:r>
        <w:rPr>
          <w:b/>
          <w:sz w:val="24"/>
        </w:rPr>
        <w:t xml:space="preserve">DICHIARAZIONE SOSTITUTIVA DI CERTIFICAZIONE </w:t>
      </w:r>
    </w:p>
    <w:p w:rsidR="003D65AA" w:rsidRDefault="00BE7BC1">
      <w:pPr>
        <w:spacing w:after="0" w:line="259" w:lineRule="auto"/>
        <w:ind w:left="0" w:right="3" w:firstLine="0"/>
        <w:jc w:val="center"/>
      </w:pPr>
      <w:r>
        <w:rPr>
          <w:i/>
          <w:sz w:val="20"/>
        </w:rPr>
        <w:t xml:space="preserve">(Art. 46 e 47 del D.P.R. 28.12.2000, n.445) </w:t>
      </w:r>
    </w:p>
    <w:p w:rsidR="003D65AA" w:rsidRDefault="00BE7BC1">
      <w:pPr>
        <w:spacing w:after="0" w:line="259" w:lineRule="auto"/>
        <w:ind w:left="0" w:right="0" w:firstLine="0"/>
        <w:jc w:val="left"/>
      </w:pPr>
      <w:r>
        <w:t xml:space="preserve"> </w:t>
      </w:r>
    </w:p>
    <w:p w:rsidR="003D65AA" w:rsidRDefault="00BE7BC1">
      <w:pPr>
        <w:spacing w:after="0" w:line="259" w:lineRule="auto"/>
        <w:ind w:left="0" w:right="0" w:firstLine="0"/>
        <w:jc w:val="left"/>
      </w:pPr>
      <w:r>
        <w:t xml:space="preserve"> </w:t>
      </w:r>
    </w:p>
    <w:p w:rsidR="003D65AA" w:rsidRDefault="00BE7BC1">
      <w:pPr>
        <w:spacing w:after="17" w:line="259" w:lineRule="auto"/>
        <w:ind w:left="0" w:right="0" w:firstLine="0"/>
        <w:jc w:val="left"/>
      </w:pPr>
      <w:r>
        <w:t xml:space="preserve"> </w:t>
      </w:r>
    </w:p>
    <w:p w:rsidR="003D65AA" w:rsidRDefault="00BE7BC1">
      <w:pPr>
        <w:spacing w:after="3" w:line="266" w:lineRule="auto"/>
        <w:ind w:left="-5" w:right="0"/>
      </w:pPr>
      <w:r>
        <w:rPr>
          <w:sz w:val="22"/>
        </w:rPr>
        <w:t xml:space="preserve">_l_ </w:t>
      </w:r>
      <w:proofErr w:type="spellStart"/>
      <w:r>
        <w:rPr>
          <w:sz w:val="22"/>
        </w:rPr>
        <w:t>sottoscritt</w:t>
      </w:r>
      <w:proofErr w:type="spellEnd"/>
      <w:proofErr w:type="gramStart"/>
      <w:r>
        <w:rPr>
          <w:sz w:val="22"/>
        </w:rPr>
        <w:t>_ ,</w:t>
      </w:r>
      <w:proofErr w:type="gramEnd"/>
      <w:r>
        <w:rPr>
          <w:sz w:val="22"/>
        </w:rPr>
        <w:t xml:space="preserve"> ............................................................................................................................., </w:t>
      </w:r>
    </w:p>
    <w:p w:rsidR="003D65AA" w:rsidRDefault="00BE7BC1">
      <w:pPr>
        <w:tabs>
          <w:tab w:val="center" w:pos="3272"/>
          <w:tab w:val="center" w:pos="4490"/>
        </w:tabs>
        <w:spacing w:after="130" w:line="259" w:lineRule="auto"/>
        <w:ind w:left="0" w:right="0" w:firstLine="0"/>
        <w:jc w:val="left"/>
      </w:pPr>
      <w:r>
        <w:rPr>
          <w:rFonts w:ascii="Calibri" w:eastAsia="Calibri" w:hAnsi="Calibri" w:cs="Calibri"/>
          <w:sz w:val="22"/>
        </w:rPr>
        <w:tab/>
      </w:r>
      <w:r>
        <w:rPr>
          <w:i/>
        </w:rPr>
        <w:t xml:space="preserve">cognome   e </w:t>
      </w:r>
      <w:proofErr w:type="gramStart"/>
      <w:r>
        <w:rPr>
          <w:i/>
        </w:rPr>
        <w:tab/>
        <w:t xml:space="preserve">  nome</w:t>
      </w:r>
      <w:proofErr w:type="gramEnd"/>
      <w:r>
        <w:rPr>
          <w:i/>
        </w:rPr>
        <w:t xml:space="preserve"> </w:t>
      </w:r>
    </w:p>
    <w:p w:rsidR="003D65AA" w:rsidRDefault="00BE7BC1">
      <w:pPr>
        <w:spacing w:after="96" w:line="266" w:lineRule="auto"/>
        <w:ind w:left="-5" w:right="0"/>
      </w:pPr>
      <w:proofErr w:type="spellStart"/>
      <w:r>
        <w:rPr>
          <w:sz w:val="22"/>
        </w:rPr>
        <w:t>nat</w:t>
      </w:r>
      <w:proofErr w:type="spellEnd"/>
      <w:r>
        <w:rPr>
          <w:sz w:val="22"/>
        </w:rPr>
        <w:t xml:space="preserve">_ a .............................................................................. (prov..........) il .................................... e </w:t>
      </w:r>
    </w:p>
    <w:p w:rsidR="003D65AA" w:rsidRDefault="00BE7BC1">
      <w:pPr>
        <w:spacing w:after="3" w:line="356" w:lineRule="auto"/>
        <w:ind w:left="-5" w:right="0"/>
      </w:pPr>
      <w:r>
        <w:rPr>
          <w:sz w:val="22"/>
        </w:rPr>
        <w:t xml:space="preserve">residente in ..................................................................... (prov. ........) </w:t>
      </w:r>
      <w:proofErr w:type="spellStart"/>
      <w:r>
        <w:rPr>
          <w:sz w:val="22"/>
        </w:rPr>
        <w:t>c.a.p.</w:t>
      </w:r>
      <w:proofErr w:type="spellEnd"/>
      <w:r>
        <w:rPr>
          <w:sz w:val="22"/>
        </w:rPr>
        <w:t xml:space="preserve"> ................ via/piazza ........................................................................................................................... n. ..........., codice fiscale </w:t>
      </w:r>
    </w:p>
    <w:p w:rsidR="003D65AA" w:rsidRDefault="00BE7BC1">
      <w:pPr>
        <w:spacing w:after="94" w:line="266" w:lineRule="auto"/>
        <w:ind w:left="-5" w:right="0"/>
      </w:pPr>
      <w:r>
        <w:rPr>
          <w:sz w:val="22"/>
        </w:rPr>
        <w:t xml:space="preserve">...................................................................., consapevole delle sanzioni penali richiamate </w:t>
      </w:r>
    </w:p>
    <w:p w:rsidR="003D65AA" w:rsidRDefault="00BE7BC1">
      <w:pPr>
        <w:spacing w:after="3" w:line="266" w:lineRule="auto"/>
        <w:ind w:left="-5" w:right="0"/>
      </w:pPr>
      <w:r>
        <w:rPr>
          <w:sz w:val="22"/>
        </w:rPr>
        <w:t xml:space="preserve">dall'art. 76 del DPR 445/2000 in caso di dichiarazioni mendaci e della decadenza dei benefici eventualmente conseguenti al provvedimento emanato sulla base di dichiarazioni non veritiere, di cui all'art. 75 del D.P.R. del 28/12/00 n. 445; ai sensi e per gli effetti dell'art. 47 del citato DPR 445/2000, sotto la propria responsabilità </w:t>
      </w:r>
    </w:p>
    <w:p w:rsidR="003D65AA" w:rsidRDefault="00BE7BC1">
      <w:pPr>
        <w:spacing w:after="96" w:line="259" w:lineRule="auto"/>
        <w:ind w:right="4"/>
        <w:jc w:val="center"/>
      </w:pPr>
      <w:r>
        <w:rPr>
          <w:b/>
          <w:sz w:val="24"/>
        </w:rPr>
        <w:t xml:space="preserve">DICHIARA </w:t>
      </w:r>
    </w:p>
    <w:p w:rsidR="003D65AA" w:rsidRDefault="00BE7BC1">
      <w:pPr>
        <w:spacing w:after="3" w:line="266" w:lineRule="auto"/>
        <w:ind w:left="-5" w:right="0"/>
      </w:pPr>
      <w:r>
        <w:rPr>
          <w:sz w:val="22"/>
        </w:rPr>
        <w:t xml:space="preserve">di essere consapevole del divieto di </w:t>
      </w:r>
      <w:r>
        <w:rPr>
          <w:i/>
          <w:sz w:val="22"/>
        </w:rPr>
        <w:t>''</w:t>
      </w:r>
      <w:proofErr w:type="spellStart"/>
      <w:r>
        <w:rPr>
          <w:i/>
          <w:sz w:val="22"/>
        </w:rPr>
        <w:t>pantouflage</w:t>
      </w:r>
      <w:proofErr w:type="spellEnd"/>
      <w:r>
        <w:rPr>
          <w:i/>
          <w:sz w:val="22"/>
        </w:rPr>
        <w:t>"</w:t>
      </w:r>
      <w:r>
        <w:rPr>
          <w:sz w:val="22"/>
        </w:rPr>
        <w:t xml:space="preserve">, secondo il quale “i dipendenti che, negli ultimi tre anni di servizio, hanno esercitato poteri autoritativi/negoziali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(art.53, co. 16-ter, del </w:t>
      </w:r>
      <w:proofErr w:type="spellStart"/>
      <w:r>
        <w:rPr>
          <w:sz w:val="22"/>
        </w:rPr>
        <w:t>D.Lgs.</w:t>
      </w:r>
      <w:proofErr w:type="spellEnd"/>
      <w:r>
        <w:rPr>
          <w:sz w:val="22"/>
        </w:rPr>
        <w:t xml:space="preserve"> 30.03.2001, n.165). </w:t>
      </w:r>
    </w:p>
    <w:p w:rsidR="003D65AA" w:rsidRDefault="00BE7BC1">
      <w:pPr>
        <w:spacing w:after="3" w:line="266" w:lineRule="auto"/>
        <w:ind w:left="-5" w:right="0"/>
      </w:pPr>
      <w:r>
        <w:rPr>
          <w:sz w:val="22"/>
        </w:rPr>
        <w:t xml:space="preserve">Pertanto, si impegna a non formalizzare contratti di lavoro con dipendenti che abbiano esercitato su di loro poteri autoritativi o negoziali per conto della Difesa nel triennio successivo alla cessazione del rapporto, nonché di non attribuire ai medesimi alcun incarico. </w:t>
      </w:r>
    </w:p>
    <w:p w:rsidR="003D65AA" w:rsidRDefault="00BE7BC1">
      <w:pPr>
        <w:spacing w:after="3" w:line="266" w:lineRule="auto"/>
        <w:ind w:left="-5" w:right="0"/>
      </w:pPr>
      <w:r>
        <w:rPr>
          <w:sz w:val="22"/>
        </w:rPr>
        <w:t xml:space="preserve">Dichiara altresì di essere informato/a, secondo quanto previsto dal </w:t>
      </w:r>
      <w:proofErr w:type="spellStart"/>
      <w:r>
        <w:rPr>
          <w:sz w:val="22"/>
        </w:rPr>
        <w:t>D.Lgs.</w:t>
      </w:r>
      <w:proofErr w:type="spellEnd"/>
      <w:r>
        <w:rPr>
          <w:sz w:val="22"/>
        </w:rPr>
        <w:t xml:space="preserve"> 30 giugno 2003, n.196, che i dati personali raccolti saranno trattati, anche con strumenti informatici, esclusivamente nell’ambito del procedimento amministrativo per il quale la presente dichiara-zione viene resa. </w:t>
      </w:r>
    </w:p>
    <w:p w:rsidR="003D65AA" w:rsidRDefault="00BE7BC1">
      <w:pPr>
        <w:spacing w:after="0" w:line="259" w:lineRule="auto"/>
        <w:ind w:left="0" w:right="0" w:firstLine="0"/>
        <w:jc w:val="left"/>
      </w:pPr>
      <w:r>
        <w:rPr>
          <w:sz w:val="22"/>
        </w:rPr>
        <w:t xml:space="preserve"> </w:t>
      </w:r>
    </w:p>
    <w:p w:rsidR="003D65AA" w:rsidRDefault="00BE7BC1">
      <w:pPr>
        <w:spacing w:after="3" w:line="266" w:lineRule="auto"/>
        <w:ind w:left="-5" w:right="0"/>
      </w:pPr>
      <w:r>
        <w:rPr>
          <w:sz w:val="22"/>
        </w:rPr>
        <w:t xml:space="preserve">.................................... .................................... </w:t>
      </w:r>
    </w:p>
    <w:p w:rsidR="003D65AA" w:rsidRDefault="00BE7BC1">
      <w:pPr>
        <w:tabs>
          <w:tab w:val="center" w:pos="989"/>
          <w:tab w:val="center" w:pos="2124"/>
          <w:tab w:val="center" w:pos="3135"/>
        </w:tabs>
        <w:spacing w:after="3" w:line="259" w:lineRule="auto"/>
        <w:ind w:left="0" w:right="0" w:firstLine="0"/>
        <w:jc w:val="left"/>
      </w:pPr>
      <w:r>
        <w:rPr>
          <w:rFonts w:ascii="Calibri" w:eastAsia="Calibri" w:hAnsi="Calibri" w:cs="Calibri"/>
          <w:sz w:val="22"/>
        </w:rPr>
        <w:tab/>
      </w:r>
      <w:r>
        <w:rPr>
          <w:i/>
          <w:sz w:val="20"/>
        </w:rPr>
        <w:t xml:space="preserve"> </w:t>
      </w:r>
      <w:proofErr w:type="gramStart"/>
      <w:r>
        <w:rPr>
          <w:i/>
          <w:sz w:val="20"/>
        </w:rPr>
        <w:t xml:space="preserve">Luogo  </w:t>
      </w:r>
      <w:r>
        <w:rPr>
          <w:i/>
          <w:sz w:val="20"/>
        </w:rPr>
        <w:tab/>
      </w:r>
      <w:proofErr w:type="gramEnd"/>
      <w:r>
        <w:rPr>
          <w:i/>
          <w:sz w:val="20"/>
        </w:rPr>
        <w:t xml:space="preserve"> </w:t>
      </w:r>
      <w:r>
        <w:rPr>
          <w:i/>
          <w:sz w:val="20"/>
        </w:rPr>
        <w:tab/>
        <w:t xml:space="preserve">     data </w:t>
      </w:r>
    </w:p>
    <w:p w:rsidR="003D65AA" w:rsidRDefault="00BE7BC1">
      <w:pPr>
        <w:spacing w:after="221" w:line="266" w:lineRule="auto"/>
        <w:ind w:left="5569" w:right="0"/>
      </w:pPr>
      <w:r>
        <w:rPr>
          <w:sz w:val="22"/>
        </w:rPr>
        <w:t xml:space="preserve">         Il/La dichiarante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540" w:firstLine="0"/>
        <w:jc w:val="right"/>
      </w:pPr>
      <w:r>
        <w:rPr>
          <w:sz w:val="22"/>
        </w:rPr>
        <w:t xml:space="preserve">  ................................................................................. </w:t>
      </w:r>
    </w:p>
    <w:p w:rsidR="003D65AA" w:rsidRDefault="00BE7BC1">
      <w:pPr>
        <w:spacing w:after="3" w:line="259" w:lineRule="auto"/>
        <w:ind w:left="5675" w:right="0"/>
        <w:jc w:val="left"/>
      </w:pPr>
      <w:r>
        <w:rPr>
          <w:i/>
          <w:sz w:val="20"/>
        </w:rPr>
        <w:t xml:space="preserve"> (firma per esteso e leggibile)</w:t>
      </w:r>
      <w:r>
        <w:rPr>
          <w:sz w:val="20"/>
        </w:rPr>
        <w:t xml:space="preserve">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0" w:firstLine="0"/>
        <w:jc w:val="left"/>
      </w:pPr>
      <w:r>
        <w:rPr>
          <w:sz w:val="22"/>
        </w:rPr>
        <w:t xml:space="preserve"> </w:t>
      </w:r>
    </w:p>
    <w:p w:rsidR="003D65AA" w:rsidRDefault="00BE7BC1">
      <w:pPr>
        <w:ind w:right="0"/>
      </w:pPr>
      <w: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La presente dichiarazione ha validità per 6 mesi (art. 41 D.P.R. 445/2000); se i documenti che sostituisce hanno validità maggiore ha la stessa validità di essi. Tale dichiarazione può essere trasmessa via fax o con strumenti telematici (art. 38 D.P.R. 445/2000). La mancata accettazione della presente dichiarazione costituisce violazione dei doveri d'ufficio (art. 74 comma 1 D.P.R. 445/2000). Esente da imposta di bollo ai sensi dell'art. 37 D.P.R. 445/2000.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0" w:firstLine="0"/>
        <w:jc w:val="left"/>
      </w:pPr>
      <w:r>
        <w:rPr>
          <w:sz w:val="22"/>
        </w:rPr>
        <w:t xml:space="preserve"> </w:t>
      </w:r>
    </w:p>
    <w:p w:rsidR="003D65AA" w:rsidRDefault="00BE7BC1">
      <w:pPr>
        <w:spacing w:after="0" w:line="259" w:lineRule="auto"/>
        <w:ind w:left="0" w:right="0" w:firstLine="0"/>
        <w:jc w:val="left"/>
      </w:pPr>
      <w:r>
        <w:rPr>
          <w:sz w:val="22"/>
        </w:rPr>
        <w:lastRenderedPageBreak/>
        <w:t xml:space="preserve"> </w:t>
      </w:r>
    </w:p>
    <w:p w:rsidR="003D65AA" w:rsidRDefault="00BE7BC1">
      <w:pPr>
        <w:spacing w:after="0" w:line="259" w:lineRule="auto"/>
        <w:ind w:left="0" w:right="0" w:firstLine="0"/>
        <w:jc w:val="left"/>
      </w:pPr>
      <w:r>
        <w:rPr>
          <w:sz w:val="22"/>
        </w:rPr>
        <w:t xml:space="preserve"> </w:t>
      </w:r>
    </w:p>
    <w:p w:rsidR="003D65AA" w:rsidRDefault="00BE7BC1">
      <w:pPr>
        <w:spacing w:after="0" w:line="238" w:lineRule="auto"/>
        <w:ind w:left="2631" w:right="2591" w:firstLine="0"/>
        <w:jc w:val="center"/>
      </w:pPr>
      <w:r>
        <w:rPr>
          <w:b/>
        </w:rPr>
        <w:t xml:space="preserve">Articolo 46 del D.P.R. 28.12.2000, n. 445 </w:t>
      </w:r>
      <w:r>
        <w:rPr>
          <w:i/>
        </w:rPr>
        <w:t xml:space="preserve">Dichiarazioni sostitutive di certificazioni </w:t>
      </w:r>
    </w:p>
    <w:p w:rsidR="003D65AA" w:rsidRDefault="00BE7BC1">
      <w:pPr>
        <w:spacing w:after="0" w:line="259" w:lineRule="auto"/>
        <w:ind w:left="0" w:right="0" w:firstLine="0"/>
        <w:jc w:val="left"/>
      </w:pPr>
      <w:r>
        <w:t xml:space="preserve"> </w:t>
      </w:r>
    </w:p>
    <w:p w:rsidR="003D65AA" w:rsidRDefault="00BE7BC1">
      <w:pPr>
        <w:ind w:left="360" w:right="0" w:hanging="360"/>
      </w:pPr>
      <w:r>
        <w:t>1.</w:t>
      </w:r>
      <w:r>
        <w:rPr>
          <w:rFonts w:ascii="Arial" w:eastAsia="Arial" w:hAnsi="Arial" w:cs="Arial"/>
        </w:rPr>
        <w:t xml:space="preserve"> </w:t>
      </w:r>
      <w:r>
        <w:t>Sono comprovati con dichiarazioni, anche contestuali all'istanza, sottoscritte dall'interessato e prodotte in sostituzione delle normali certificazioni i seguenti stati, qualità personali e fatti: a)</w:t>
      </w:r>
      <w:r>
        <w:rPr>
          <w:rFonts w:ascii="Arial" w:eastAsia="Arial" w:hAnsi="Arial" w:cs="Arial"/>
        </w:rPr>
        <w:t xml:space="preserve"> </w:t>
      </w:r>
      <w:r>
        <w:t xml:space="preserve">data e il luogo di nascita; </w:t>
      </w:r>
    </w:p>
    <w:p w:rsidR="003D65AA" w:rsidRDefault="00BE7BC1">
      <w:pPr>
        <w:numPr>
          <w:ilvl w:val="0"/>
          <w:numId w:val="1"/>
        </w:numPr>
        <w:ind w:right="0" w:hanging="348"/>
      </w:pPr>
      <w:r>
        <w:t xml:space="preserve">residenza; </w:t>
      </w:r>
    </w:p>
    <w:p w:rsidR="003D65AA" w:rsidRDefault="00BE7BC1">
      <w:pPr>
        <w:numPr>
          <w:ilvl w:val="0"/>
          <w:numId w:val="1"/>
        </w:numPr>
        <w:ind w:right="0" w:hanging="348"/>
      </w:pPr>
      <w:r>
        <w:t xml:space="preserve">cittadinanza; </w:t>
      </w:r>
    </w:p>
    <w:p w:rsidR="003D65AA" w:rsidRDefault="00BE7BC1">
      <w:pPr>
        <w:numPr>
          <w:ilvl w:val="0"/>
          <w:numId w:val="1"/>
        </w:numPr>
        <w:ind w:right="0" w:hanging="348"/>
      </w:pPr>
      <w:r>
        <w:t xml:space="preserve">godimento dei diritti civili e politici; </w:t>
      </w:r>
    </w:p>
    <w:p w:rsidR="003D65AA" w:rsidRDefault="00BE7BC1">
      <w:pPr>
        <w:numPr>
          <w:ilvl w:val="0"/>
          <w:numId w:val="1"/>
        </w:numPr>
        <w:ind w:right="0" w:hanging="348"/>
      </w:pPr>
      <w:r>
        <w:t xml:space="preserve">stato di celibe, coniugato, vedovo o stato libero; </w:t>
      </w:r>
    </w:p>
    <w:p w:rsidR="003D65AA" w:rsidRDefault="00BE7BC1">
      <w:pPr>
        <w:numPr>
          <w:ilvl w:val="0"/>
          <w:numId w:val="1"/>
        </w:numPr>
        <w:ind w:right="0" w:hanging="348"/>
      </w:pPr>
      <w:r>
        <w:t xml:space="preserve">stato di famiglia; </w:t>
      </w:r>
    </w:p>
    <w:p w:rsidR="003D65AA" w:rsidRDefault="00BE7BC1">
      <w:pPr>
        <w:numPr>
          <w:ilvl w:val="0"/>
          <w:numId w:val="1"/>
        </w:numPr>
        <w:ind w:right="0" w:hanging="348"/>
      </w:pPr>
      <w:r>
        <w:t xml:space="preserve">esistenza in vita; </w:t>
      </w:r>
    </w:p>
    <w:p w:rsidR="003D65AA" w:rsidRDefault="00BE7BC1">
      <w:pPr>
        <w:numPr>
          <w:ilvl w:val="0"/>
          <w:numId w:val="1"/>
        </w:numPr>
        <w:ind w:right="0" w:hanging="348"/>
      </w:pPr>
      <w:r>
        <w:t xml:space="preserve">nascita del figlio, decesso del coniuge, dell'ascendente o discendente; </w:t>
      </w:r>
    </w:p>
    <w:p w:rsidR="003D65AA" w:rsidRDefault="00BE7BC1">
      <w:pPr>
        <w:numPr>
          <w:ilvl w:val="0"/>
          <w:numId w:val="1"/>
        </w:numPr>
        <w:ind w:right="0" w:hanging="348"/>
      </w:pPr>
      <w:r>
        <w:t xml:space="preserve">iscrizione in albi, in registri o elenchi tenuti da pubbliche amministrazioni; </w:t>
      </w:r>
    </w:p>
    <w:p w:rsidR="003D65AA" w:rsidRDefault="00BE7BC1">
      <w:pPr>
        <w:numPr>
          <w:ilvl w:val="0"/>
          <w:numId w:val="1"/>
        </w:numPr>
        <w:ind w:right="0" w:hanging="348"/>
      </w:pPr>
      <w:r>
        <w:t xml:space="preserve">appartenenza a ordini professionali; </w:t>
      </w:r>
    </w:p>
    <w:p w:rsidR="003D65AA" w:rsidRDefault="00BE7BC1">
      <w:pPr>
        <w:numPr>
          <w:ilvl w:val="0"/>
          <w:numId w:val="1"/>
        </w:numPr>
        <w:ind w:right="0" w:hanging="348"/>
      </w:pPr>
      <w:r>
        <w:t xml:space="preserve">titolo di studio, esami sostenuti; </w:t>
      </w:r>
    </w:p>
    <w:p w:rsidR="003D65AA" w:rsidRDefault="00BE7BC1">
      <w:pPr>
        <w:numPr>
          <w:ilvl w:val="0"/>
          <w:numId w:val="1"/>
        </w:numPr>
        <w:ind w:right="0" w:hanging="348"/>
      </w:pPr>
      <w:r>
        <w:t xml:space="preserve">qualifica professionale posseduta, titolo di specializzazione, di abilitazione, di formazione, di aggiornamento e di qualificazione tecnica; </w:t>
      </w:r>
    </w:p>
    <w:p w:rsidR="003D65AA" w:rsidRDefault="00BE7BC1">
      <w:pPr>
        <w:numPr>
          <w:ilvl w:val="0"/>
          <w:numId w:val="1"/>
        </w:numPr>
        <w:ind w:right="0" w:hanging="348"/>
      </w:pPr>
      <w:r>
        <w:t xml:space="preserve">situazione reddituale o economica anche ai fini della concessione dei benefici di qualsiasi tipo previsti da leggi speciali; </w:t>
      </w:r>
    </w:p>
    <w:p w:rsidR="003D65AA" w:rsidRDefault="00BE7BC1">
      <w:pPr>
        <w:numPr>
          <w:ilvl w:val="0"/>
          <w:numId w:val="1"/>
        </w:numPr>
        <w:ind w:right="0" w:hanging="348"/>
      </w:pPr>
      <w:r>
        <w:t xml:space="preserve">assolvimento di specifici obblighi contributivi con l'indicazione dell'ammontare corrisposto; </w:t>
      </w:r>
    </w:p>
    <w:p w:rsidR="003D65AA" w:rsidRDefault="00BE7BC1">
      <w:pPr>
        <w:numPr>
          <w:ilvl w:val="0"/>
          <w:numId w:val="1"/>
        </w:numPr>
        <w:ind w:right="0" w:hanging="348"/>
      </w:pPr>
      <w:r>
        <w:t>possesso e numero del codice fiscale, della partita IVA e di qualsiasi dato presente nell'archivio dell'anagrafe tributaria; p)</w:t>
      </w:r>
      <w:r>
        <w:rPr>
          <w:rFonts w:ascii="Arial" w:eastAsia="Arial" w:hAnsi="Arial" w:cs="Arial"/>
        </w:rPr>
        <w:t xml:space="preserve"> </w:t>
      </w:r>
      <w:r>
        <w:t xml:space="preserve">stato di disoccupazione; </w:t>
      </w:r>
    </w:p>
    <w:p w:rsidR="003D65AA" w:rsidRDefault="00BE7BC1">
      <w:pPr>
        <w:numPr>
          <w:ilvl w:val="0"/>
          <w:numId w:val="2"/>
        </w:numPr>
        <w:ind w:right="0" w:hanging="348"/>
      </w:pPr>
      <w:r>
        <w:t xml:space="preserve">qualità di pensionato e categoria di pensione; </w:t>
      </w:r>
    </w:p>
    <w:p w:rsidR="003D65AA" w:rsidRDefault="00BE7BC1">
      <w:pPr>
        <w:numPr>
          <w:ilvl w:val="0"/>
          <w:numId w:val="2"/>
        </w:numPr>
        <w:ind w:right="0" w:hanging="348"/>
      </w:pPr>
      <w:r>
        <w:t xml:space="preserve">qualità di studente; </w:t>
      </w:r>
    </w:p>
    <w:p w:rsidR="003D65AA" w:rsidRDefault="00BE7BC1">
      <w:pPr>
        <w:numPr>
          <w:ilvl w:val="0"/>
          <w:numId w:val="2"/>
        </w:numPr>
        <w:ind w:right="0" w:hanging="348"/>
      </w:pPr>
      <w:r>
        <w:t xml:space="preserve">qualità di legale rappresentante di persone fisiche o giuridiche, di tutore, di curatore e simili; </w:t>
      </w:r>
    </w:p>
    <w:p w:rsidR="003D65AA" w:rsidRDefault="00BE7BC1">
      <w:pPr>
        <w:numPr>
          <w:ilvl w:val="0"/>
          <w:numId w:val="2"/>
        </w:numPr>
        <w:ind w:right="0" w:hanging="348"/>
      </w:pPr>
      <w:r>
        <w:t xml:space="preserve">iscrizione presso associazioni o formazioni sociali di qualsiasi tipo; </w:t>
      </w:r>
    </w:p>
    <w:p w:rsidR="003D65AA" w:rsidRDefault="00BE7BC1">
      <w:pPr>
        <w:numPr>
          <w:ilvl w:val="0"/>
          <w:numId w:val="2"/>
        </w:numPr>
        <w:ind w:right="0" w:hanging="348"/>
      </w:pPr>
      <w:r>
        <w:t xml:space="preserve">tutte le situazioni relative all'adempimento degli obblighi militari, ivi comprese quelle attestate nel foglio matricolare dello stato di servizio; </w:t>
      </w:r>
    </w:p>
    <w:p w:rsidR="003D65AA" w:rsidRDefault="00BE7BC1">
      <w:pPr>
        <w:numPr>
          <w:ilvl w:val="0"/>
          <w:numId w:val="2"/>
        </w:numPr>
        <w:ind w:right="0" w:hanging="348"/>
      </w:pPr>
      <w:r>
        <w:t xml:space="preserve">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 </w:t>
      </w:r>
    </w:p>
    <w:p w:rsidR="003D65AA" w:rsidRDefault="00BE7BC1">
      <w:pPr>
        <w:numPr>
          <w:ilvl w:val="0"/>
          <w:numId w:val="2"/>
        </w:numPr>
        <w:ind w:right="0" w:hanging="348"/>
      </w:pPr>
      <w:r>
        <w:t xml:space="preserve">di non essere a conoscenza di essere sottoposto a procedimenti penali; </w:t>
      </w:r>
    </w:p>
    <w:p w:rsidR="003D65AA" w:rsidRDefault="00BE7BC1">
      <w:pPr>
        <w:numPr>
          <w:ilvl w:val="0"/>
          <w:numId w:val="2"/>
        </w:numPr>
        <w:ind w:right="0" w:hanging="348"/>
      </w:pPr>
      <w:r>
        <w:t xml:space="preserve">di non essere l’ente destinatario di provvedimenti giudiziari che applicano le sanzioni amministrative di cui al d.lgs. n. </w:t>
      </w:r>
    </w:p>
    <w:p w:rsidR="003D65AA" w:rsidRDefault="00BE7BC1">
      <w:pPr>
        <w:ind w:left="730" w:right="0"/>
      </w:pPr>
      <w:r>
        <w:t xml:space="preserve">231/2001; </w:t>
      </w:r>
    </w:p>
    <w:p w:rsidR="003D65AA" w:rsidRDefault="00BE7BC1">
      <w:pPr>
        <w:numPr>
          <w:ilvl w:val="0"/>
          <w:numId w:val="2"/>
        </w:numPr>
        <w:ind w:right="0" w:hanging="348"/>
      </w:pPr>
      <w:r>
        <w:t xml:space="preserve">qualità di vivenza a carico; </w:t>
      </w:r>
    </w:p>
    <w:p w:rsidR="003D65AA" w:rsidRDefault="00BE7BC1">
      <w:pPr>
        <w:numPr>
          <w:ilvl w:val="0"/>
          <w:numId w:val="2"/>
        </w:numPr>
        <w:ind w:right="0" w:hanging="348"/>
      </w:pPr>
      <w:r>
        <w:t>tutti i dati a diretta conoscenza dell'interessato contenuti nei registri dello stato civile; aa)</w:t>
      </w:r>
      <w:r>
        <w:rPr>
          <w:rFonts w:ascii="Arial" w:eastAsia="Arial" w:hAnsi="Arial" w:cs="Arial"/>
        </w:rPr>
        <w:t xml:space="preserve"> </w:t>
      </w:r>
      <w:r>
        <w:t xml:space="preserve">di non trovarsi in stato di liquidazione o di fallimento e di non aver presentato domanda di concordato. </w:t>
      </w:r>
    </w:p>
    <w:p w:rsidR="003D65AA" w:rsidRDefault="00BE7BC1">
      <w:pPr>
        <w:spacing w:after="0" w:line="259" w:lineRule="auto"/>
        <w:ind w:left="0" w:right="0" w:firstLine="0"/>
        <w:jc w:val="left"/>
      </w:pPr>
      <w:r>
        <w:t xml:space="preserve"> </w:t>
      </w:r>
    </w:p>
    <w:sectPr w:rsidR="003D65AA">
      <w:pgSz w:w="11906" w:h="16838"/>
      <w:pgMar w:top="1184" w:right="1132" w:bottom="1383"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F1CA6"/>
    <w:multiLevelType w:val="hybridMultilevel"/>
    <w:tmpl w:val="889E8DCE"/>
    <w:lvl w:ilvl="0" w:tplc="9E06C864">
      <w:start w:val="2"/>
      <w:numFmt w:val="lowerLetter"/>
      <w:lvlText w:val="%1)"/>
      <w:lvlJc w:val="left"/>
      <w:pPr>
        <w:ind w:left="6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5C28062">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39424C4">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65E2D92">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BB0587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C0E878E">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DE786A">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1425230">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07CE1C2">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ACD0BB4"/>
    <w:multiLevelType w:val="hybridMultilevel"/>
    <w:tmpl w:val="2E7219A4"/>
    <w:lvl w:ilvl="0" w:tplc="12F83BBE">
      <w:start w:val="17"/>
      <w:numFmt w:val="lowerLetter"/>
      <w:lvlText w:val="%1)"/>
      <w:lvlJc w:val="left"/>
      <w:pPr>
        <w:ind w:left="69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CC8C234">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0C22F82">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BC6F254">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F821D12">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6BAF0B8">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01EDCEE">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6166CD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0444AD0">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5AA"/>
    <w:rsid w:val="003D65AA"/>
    <w:rsid w:val="004A4959"/>
    <w:rsid w:val="00BE7BC1"/>
    <w:rsid w:val="00EE56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52E26"/>
  <w15:docId w15:val="{0B8FD79F-967D-4C08-8E81-8C538E4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2" w:line="248" w:lineRule="auto"/>
      <w:ind w:left="10" w:right="2" w:hanging="10"/>
      <w:jc w:val="both"/>
    </w:pPr>
    <w:rPr>
      <w:rFonts w:ascii="Times New Roman" w:eastAsia="Times New Roman" w:hAnsi="Times New Roman" w:cs="Times New Roman"/>
      <w:color w:val="000000"/>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CC</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polimeno</dc:creator>
  <cp:keywords/>
  <cp:lastModifiedBy>Marrone Giovanni (Mar. Magg.)</cp:lastModifiedBy>
  <cp:revision>2</cp:revision>
  <cp:lastPrinted>2023-07-20T13:10:00Z</cp:lastPrinted>
  <dcterms:created xsi:type="dcterms:W3CDTF">2023-07-21T11:43:00Z</dcterms:created>
  <dcterms:modified xsi:type="dcterms:W3CDTF">2023-07-21T11:43:00Z</dcterms:modified>
</cp:coreProperties>
</file>