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9F1" w:rsidRPr="008D537E" w:rsidRDefault="00B749F1" w:rsidP="00B749F1">
      <w:pPr>
        <w:pStyle w:val="Compact"/>
        <w:spacing w:before="0" w:after="0" w:line="360" w:lineRule="auto"/>
        <w:ind w:left="480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B749F1" w:rsidRPr="008D537E" w:rsidRDefault="00B749F1" w:rsidP="00B749F1">
      <w:pPr>
        <w:pStyle w:val="Corpotesto"/>
        <w:spacing w:before="0" w:after="0" w:line="360" w:lineRule="auto"/>
        <w:jc w:val="right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Allegato “</w:t>
      </w:r>
      <w:r w:rsidR="00B723AE">
        <w:rPr>
          <w:rFonts w:ascii="Times New Roman" w:hAnsi="Times New Roman" w:cs="Times New Roman"/>
          <w:b/>
          <w:sz w:val="22"/>
          <w:szCs w:val="22"/>
          <w:lang w:val="it-IT"/>
        </w:rPr>
        <w:t>D</w:t>
      </w: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 xml:space="preserve">” </w:t>
      </w:r>
    </w:p>
    <w:p w:rsidR="00B749F1" w:rsidRPr="008D537E" w:rsidRDefault="00B749F1" w:rsidP="00B749F1">
      <w:pPr>
        <w:pStyle w:val="Corpotesto"/>
        <w:tabs>
          <w:tab w:val="left" w:pos="3402"/>
        </w:tabs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Spazio riservato all’applicazione</w:t>
      </w:r>
    </w:p>
    <w:p w:rsidR="00B749F1" w:rsidRPr="008D537E" w:rsidRDefault="00B749F1" w:rsidP="00B749F1">
      <w:pPr>
        <w:pStyle w:val="Corpotesto"/>
        <w:tabs>
          <w:tab w:val="left" w:pos="3402"/>
        </w:tabs>
        <w:spacing w:before="0" w:after="0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Di una marca da bollo da € 16,00</w:t>
      </w:r>
    </w:p>
    <w:p w:rsidR="00B749F1" w:rsidRPr="008D537E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B749F1" w:rsidRPr="008D537E" w:rsidRDefault="00B749F1" w:rsidP="00B749F1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proofErr w:type="gramStart"/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[ MODELLO</w:t>
      </w:r>
      <w:proofErr w:type="gramEnd"/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 xml:space="preserve"> DI OFFERTA ]</w:t>
      </w:r>
    </w:p>
    <w:p w:rsidR="00B749F1" w:rsidRPr="008D537E" w:rsidRDefault="00B749F1" w:rsidP="003769D5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ind w:left="1418" w:hanging="1418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OGGETTO:</w:t>
      </w:r>
      <w:r w:rsidR="003769D5">
        <w:rPr>
          <w:rFonts w:ascii="Times New Roman" w:hAnsi="Times New Roman" w:cs="Times New Roman"/>
          <w:sz w:val="22"/>
          <w:szCs w:val="22"/>
          <w:lang w:val="it-IT"/>
        </w:rPr>
        <w:tab/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PROCEDURA IN ECONOMIA FINALIZZATA ALL’ALIENAZIONE, MEDIANTE PERMUTA, DEI VEICOLI DA DICHIARARE FUORI USO DAL COMANDO </w:t>
      </w:r>
      <w:r w:rsidR="004F2D44">
        <w:rPr>
          <w:rFonts w:ascii="Times New Roman" w:hAnsi="Times New Roman" w:cs="Times New Roman"/>
          <w:sz w:val="22"/>
          <w:szCs w:val="22"/>
          <w:lang w:val="it-IT"/>
        </w:rPr>
        <w:t>LEGIONE CARABINIERI “MARCHE”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, </w:t>
      </w:r>
      <w:r w:rsidR="004F2D44">
        <w:rPr>
          <w:rFonts w:ascii="Times New Roman" w:hAnsi="Times New Roman" w:cs="Times New Roman"/>
          <w:sz w:val="22"/>
          <w:szCs w:val="22"/>
          <w:lang w:val="it-IT"/>
        </w:rPr>
        <w:t>SUDDIVISO IN DUE LOTTI</w:t>
      </w:r>
      <w:r w:rsidR="00755041">
        <w:rPr>
          <w:rFonts w:ascii="Times New Roman" w:hAnsi="Times New Roman" w:cs="Times New Roman"/>
          <w:sz w:val="22"/>
          <w:szCs w:val="22"/>
          <w:lang w:val="it-IT"/>
        </w:rPr>
        <w:t>, NELL’ANNO 202</w:t>
      </w:r>
      <w:r w:rsidR="00B723AE">
        <w:rPr>
          <w:rFonts w:ascii="Times New Roman" w:hAnsi="Times New Roman" w:cs="Times New Roman"/>
          <w:sz w:val="22"/>
          <w:szCs w:val="22"/>
          <w:lang w:val="it-IT"/>
        </w:rPr>
        <w:t>3</w:t>
      </w:r>
      <w:r w:rsidR="00755041">
        <w:rPr>
          <w:rFonts w:ascii="Times New Roman" w:hAnsi="Times New Roman" w:cs="Times New Roman"/>
          <w:sz w:val="22"/>
          <w:szCs w:val="22"/>
          <w:lang w:val="it-IT"/>
        </w:rPr>
        <w:t>.</w:t>
      </w:r>
    </w:p>
    <w:p w:rsidR="00B749F1" w:rsidRPr="008D537E" w:rsidRDefault="00B749F1" w:rsidP="00B749F1">
      <w:pPr>
        <w:pStyle w:val="Corpotesto"/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</w:p>
    <w:p w:rsidR="00B749F1" w:rsidRPr="008D537E" w:rsidRDefault="00B749F1" w:rsidP="00B749F1">
      <w:pPr>
        <w:pStyle w:val="Corpotesto"/>
        <w:spacing w:before="0"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AL COMANDO _____________</w:t>
      </w:r>
    </w:p>
    <w:p w:rsidR="00B749F1" w:rsidRPr="008D537E" w:rsidRDefault="00B749F1" w:rsidP="00B749F1">
      <w:pPr>
        <w:pStyle w:val="Corpotesto"/>
        <w:spacing w:before="0" w:after="0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Via _______________________</w:t>
      </w:r>
    </w:p>
    <w:p w:rsidR="00B749F1" w:rsidRPr="008D537E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B749F1" w:rsidRPr="008D537E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Il/la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sottoscritt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____ nato/a _____ (prov. ), il __/__/____, residente a _____ (prov. ), in via ________, tel. _______ (C.F. _________ ) titolare e/o legale rappresentante della ditta (P.IVA __________ ), con sede a _______ (prov. ), in via _______, tel. ________ e-mail </w:t>
      </w:r>
      <w:proofErr w:type="spellStart"/>
      <w:r w:rsidRPr="008D537E">
        <w:rPr>
          <w:rFonts w:ascii="Times New Roman" w:hAnsi="Times New Roman" w:cs="Times New Roman"/>
          <w:sz w:val="22"/>
          <w:szCs w:val="22"/>
          <w:lang w:val="it-IT"/>
        </w:rPr>
        <w:t>p.e.c</w:t>
      </w:r>
      <w:proofErr w:type="spellEnd"/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. _________, presa visione della lettera di invito nr. _______ di prot., datata ________, relativa alla procedura indicata in oggetto, </w:t>
      </w: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concorre formulando la seguente offerta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: </w:t>
      </w:r>
    </w:p>
    <w:p w:rsidR="00B749F1" w:rsidRPr="008D537E" w:rsidRDefault="00B749F1" w:rsidP="00B749F1">
      <w:pPr>
        <w:pStyle w:val="Corpotesto"/>
        <w:pBdr>
          <w:top w:val="single" w:sz="4" w:space="1" w:color="auto"/>
          <w:left w:val="single" w:sz="4" w:space="4" w:color="auto"/>
          <w:right w:val="single" w:sz="4" w:space="4" w:color="auto"/>
        </w:pBdr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bookmarkStart w:id="0" w:name="_GoBack"/>
      <w:bookmarkEnd w:id="0"/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 xml:space="preserve">OFFERTA </w:t>
      </w:r>
    </w:p>
    <w:p w:rsidR="00B749F1" w:rsidRPr="008D537E" w:rsidRDefault="00B749F1" w:rsidP="00B749F1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 xml:space="preserve">PER IL LOTTO N. _____ (in lettere ________) </w:t>
      </w:r>
    </w:p>
    <w:p w:rsidR="00B749F1" w:rsidRPr="008D537E" w:rsidRDefault="00B749F1" w:rsidP="00B749F1">
      <w:pPr>
        <w:pStyle w:val="Corpotesto"/>
        <w:pBdr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center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AUMENTO PERCENTUALE UNICO DEL ______% (IN LETTERE _______)</w:t>
      </w:r>
    </w:p>
    <w:p w:rsidR="00B749F1" w:rsidRPr="008D537E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:rsidR="00B749F1" w:rsidRPr="008D537E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Dichiara di accettare senza riserve o condizioni quanto previsto dalla lettera d’invito.</w:t>
      </w:r>
    </w:p>
    <w:p w:rsidR="00B749F1" w:rsidRPr="008D537E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Dichiara di essere giunto alla composizione dell’offerta tenendo conto dei costi del lavoro e della sicurezza, oltre che degli oneri (rischi, costi, mezzi, personale etc.) di cui dovrà fa</w:t>
      </w:r>
      <w:r w:rsidR="00B723AE">
        <w:rPr>
          <w:rFonts w:ascii="Times New Roman" w:hAnsi="Times New Roman" w:cs="Times New Roman"/>
          <w:sz w:val="22"/>
          <w:szCs w:val="22"/>
          <w:lang w:val="it-IT"/>
        </w:rPr>
        <w:t>r</w:t>
      </w:r>
      <w:r w:rsidRPr="008D537E">
        <w:rPr>
          <w:rFonts w:ascii="Times New Roman" w:hAnsi="Times New Roman" w:cs="Times New Roman"/>
          <w:sz w:val="22"/>
          <w:szCs w:val="22"/>
          <w:lang w:val="it-IT"/>
        </w:rPr>
        <w:t>si carico per le operazioni di prelievo e trasporto dei materiali.</w:t>
      </w:r>
    </w:p>
    <w:p w:rsidR="00B749F1" w:rsidRPr="008D537E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Dichiara di accettare l’obbligo di corrispondere, ad insindacabile richiesta dell’Amministrazione, una fornitura di beni/lavori/servizi di valore equivalente, a titolo di permuta.</w:t>
      </w:r>
    </w:p>
    <w:p w:rsidR="00B749F1" w:rsidRPr="008D537E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Dichiara di accettare l’obbligo di assoggettarsi alle condizioni e penalità previste e di uniformarsi alle norme legislative e regolamentari vigenti, nonché la facoltà per l’Amministrazione di provvedere all’esecuzione dell’obbligazione a spese dell’Impresa aggiudicataria e di risolvere il rapporto negoziale, mediante semplice denuncia, nei casi in cui lo stesso operatore economico venga meno alle obbligazioni assunte.</w:t>
      </w:r>
    </w:p>
    <w:p w:rsidR="00B749F1" w:rsidRPr="008D537E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b/>
          <w:sz w:val="22"/>
          <w:szCs w:val="22"/>
          <w:lang w:val="it-IT"/>
        </w:rPr>
        <w:t>Dichiara di accettare, senza riserve, il rischio derivante dal diritto di priorità potenzialmente esercitabile dall’Agenzia Industrie Difesa, senza poter nulla pretendere a ristoro.</w:t>
      </w:r>
    </w:p>
    <w:p w:rsidR="00B749F1" w:rsidRPr="008D537E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>Dichiara, inoltre, che la presente offerta è irrevocabile e si intende valida ed impegnativa sino al centottantesimo giorno dalla scadenza del termine per la sua presentazione.</w:t>
      </w:r>
    </w:p>
    <w:p w:rsidR="00B749F1" w:rsidRPr="008D537E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Luogo e data                                                                             </w:t>
      </w:r>
    </w:p>
    <w:p w:rsidR="00B749F1" w:rsidRDefault="00B749F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8D537E"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                                                                                       FIRMA</w:t>
      </w:r>
    </w:p>
    <w:p w:rsidR="00755041" w:rsidRPr="00755041" w:rsidRDefault="00755041" w:rsidP="00B749F1">
      <w:pPr>
        <w:pStyle w:val="Corpotesto"/>
        <w:spacing w:before="0" w:after="0" w:line="360" w:lineRule="auto"/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755041">
        <w:rPr>
          <w:rFonts w:ascii="Times New Roman" w:hAnsi="Times New Roman" w:cs="Times New Roman"/>
          <w:b/>
          <w:sz w:val="22"/>
          <w:szCs w:val="22"/>
          <w:lang w:val="it-IT"/>
        </w:rPr>
        <w:t>N.B. allegare copia di un documento di identità</w:t>
      </w:r>
    </w:p>
    <w:sectPr w:rsidR="00755041" w:rsidRPr="00755041" w:rsidSect="00FC68C2">
      <w:footerReference w:type="default" r:id="rId7"/>
      <w:pgSz w:w="12240" w:h="15840"/>
      <w:pgMar w:top="709" w:right="1134" w:bottom="993" w:left="1134" w:header="720" w:footer="2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52B" w:rsidRDefault="00755041">
      <w:pPr>
        <w:spacing w:after="0"/>
      </w:pPr>
      <w:r>
        <w:separator/>
      </w:r>
    </w:p>
  </w:endnote>
  <w:endnote w:type="continuationSeparator" w:id="0">
    <w:p w:rsidR="00FA152B" w:rsidRDefault="007550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789957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color w:val="1F497D" w:themeColor="text2"/>
        <w:sz w:val="22"/>
      </w:rPr>
    </w:sdtEndPr>
    <w:sdtContent>
      <w:p w:rsidR="00C63327" w:rsidRPr="008D537E" w:rsidRDefault="004F2D44">
        <w:pPr>
          <w:pStyle w:val="Pidipagina"/>
          <w:jc w:val="right"/>
          <w:rPr>
            <w:rFonts w:ascii="Times New Roman" w:hAnsi="Times New Roman" w:cs="Times New Roman"/>
            <w:b/>
            <w:color w:val="1F497D" w:themeColor="text2"/>
            <w:sz w:val="22"/>
          </w:rPr>
        </w:pP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fldChar w:fldCharType="begin"/>
        </w: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instrText>PAGE   \* MERGEFORMAT</w:instrText>
        </w: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fldChar w:fldCharType="separate"/>
        </w:r>
        <w:r w:rsidR="00755041" w:rsidRPr="00755041">
          <w:rPr>
            <w:rFonts w:ascii="Times New Roman" w:hAnsi="Times New Roman" w:cs="Times New Roman"/>
            <w:b/>
            <w:noProof/>
            <w:color w:val="1F497D" w:themeColor="text2"/>
            <w:sz w:val="22"/>
            <w:lang w:val="it-IT"/>
          </w:rPr>
          <w:t>1</w:t>
        </w:r>
        <w:r w:rsidRPr="008D537E">
          <w:rPr>
            <w:rFonts w:ascii="Times New Roman" w:hAnsi="Times New Roman" w:cs="Times New Roman"/>
            <w:b/>
            <w:color w:val="1F497D" w:themeColor="text2"/>
            <w:sz w:val="22"/>
          </w:rPr>
          <w:fldChar w:fldCharType="end"/>
        </w:r>
      </w:p>
    </w:sdtContent>
  </w:sdt>
  <w:p w:rsidR="00C63327" w:rsidRDefault="003769D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52B" w:rsidRDefault="00755041">
      <w:pPr>
        <w:spacing w:after="0"/>
      </w:pPr>
      <w:r>
        <w:separator/>
      </w:r>
    </w:p>
  </w:footnote>
  <w:footnote w:type="continuationSeparator" w:id="0">
    <w:p w:rsidR="00FA152B" w:rsidRDefault="0075504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3344F"/>
    <w:multiLevelType w:val="hybridMultilevel"/>
    <w:tmpl w:val="597C6D9A"/>
    <w:lvl w:ilvl="0" w:tplc="38C8B95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C2091"/>
    <w:multiLevelType w:val="hybridMultilevel"/>
    <w:tmpl w:val="2BDCF34A"/>
    <w:lvl w:ilvl="0" w:tplc="4F70065A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8B34A7C"/>
    <w:multiLevelType w:val="hybridMultilevel"/>
    <w:tmpl w:val="83085854"/>
    <w:lvl w:ilvl="0" w:tplc="4F70065A">
      <w:start w:val="1"/>
      <w:numFmt w:val="bullet"/>
      <w:lvlText w:val="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A965A5A"/>
    <w:multiLevelType w:val="hybridMultilevel"/>
    <w:tmpl w:val="D8C229D8"/>
    <w:lvl w:ilvl="0" w:tplc="FDF2D49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9F1"/>
    <w:rsid w:val="000D3894"/>
    <w:rsid w:val="003769D5"/>
    <w:rsid w:val="004F2D44"/>
    <w:rsid w:val="00755041"/>
    <w:rsid w:val="00B723AE"/>
    <w:rsid w:val="00B749F1"/>
    <w:rsid w:val="00DD5B60"/>
    <w:rsid w:val="00FA1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74F4"/>
  <w15:docId w15:val="{43E6153A-D2F1-4198-843F-CA512425E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749F1"/>
    <w:pPr>
      <w:spacing w:line="240" w:lineRule="auto"/>
    </w:pPr>
    <w:rPr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qFormat/>
    <w:rsid w:val="00B749F1"/>
    <w:pPr>
      <w:spacing w:before="180" w:after="180"/>
    </w:pPr>
  </w:style>
  <w:style w:type="character" w:customStyle="1" w:styleId="CorpotestoCarattere">
    <w:name w:val="Corpo testo Carattere"/>
    <w:basedOn w:val="Carpredefinitoparagrafo"/>
    <w:link w:val="Corpotesto"/>
    <w:rsid w:val="00B749F1"/>
    <w:rPr>
      <w:sz w:val="24"/>
      <w:szCs w:val="24"/>
      <w:lang w:val="en-US"/>
    </w:rPr>
  </w:style>
  <w:style w:type="paragraph" w:customStyle="1" w:styleId="FirstParagraph">
    <w:name w:val="First Paragraph"/>
    <w:basedOn w:val="Corpotesto"/>
    <w:next w:val="Corpotesto"/>
    <w:qFormat/>
    <w:rsid w:val="00B749F1"/>
  </w:style>
  <w:style w:type="paragraph" w:customStyle="1" w:styleId="Compact">
    <w:name w:val="Compact"/>
    <w:basedOn w:val="Corpotesto"/>
    <w:qFormat/>
    <w:rsid w:val="00B749F1"/>
    <w:pPr>
      <w:spacing w:before="36" w:after="36"/>
    </w:pPr>
  </w:style>
  <w:style w:type="paragraph" w:styleId="Paragrafoelenco">
    <w:name w:val="List Paragraph"/>
    <w:basedOn w:val="Normale"/>
    <w:rsid w:val="00B749F1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B749F1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49F1"/>
    <w:rPr>
      <w:sz w:val="24"/>
      <w:szCs w:val="24"/>
      <w:lang w:val="en-US"/>
    </w:rPr>
  </w:style>
  <w:style w:type="table" w:styleId="Grigliatabella">
    <w:name w:val="Table Grid"/>
    <w:basedOn w:val="Tabellanormale"/>
    <w:rsid w:val="00B749F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Marrone Giovanni (Mar. Ca.)</dc:creator>
  <cp:lastModifiedBy>Marrone Giovanni (Mar. Magg.)</cp:lastModifiedBy>
  <cp:revision>3</cp:revision>
  <dcterms:created xsi:type="dcterms:W3CDTF">2023-07-21T11:33:00Z</dcterms:created>
  <dcterms:modified xsi:type="dcterms:W3CDTF">2023-07-21T11:35:00Z</dcterms:modified>
</cp:coreProperties>
</file>