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pPr>
              <w:pStyle w:val="TableParagraph"/>
              <w:spacing w:before="121"/>
              <w:ind w:left="4"/>
              <w:rPr>
                <w:sz w:val="13"/>
              </w:rPr>
            </w:pPr>
            <w:r>
              <w:rPr>
                <w:color w:val="010101"/>
                <w:w w:val="104"/>
                <w:sz w:val="13"/>
              </w:rPr>
              <w:t xml:space="preserve">Procedura </w:t>
            </w:r>
            <w:r w:rsidR="002E2A5A" w:rsidRPr="002E2A5A">
              <w:rPr>
                <w:color w:val="010101"/>
                <w:w w:val="104"/>
                <w:sz w:val="13"/>
              </w:rPr>
              <w:t xml:space="preserve">ristretta per la </w:t>
            </w:r>
            <w:r w:rsidR="00CC6912" w:rsidRPr="00CC6912">
              <w:rPr>
                <w:color w:val="010101"/>
                <w:w w:val="104"/>
                <w:sz w:val="13"/>
              </w:rPr>
              <w:t>fornitura di n. 52 autovetture elettriche e n. 23 autovetture ibride 4x4, in configurazione d’istituto, per le esigenze dei Reparti dell’Arma dei Carabinieri preposti alla tutela dei “Parchi Nazionali” e della “Biodiversità nelle Riserve Naturali Statali”</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CC6912">
            <w:pPr>
              <w:pStyle w:val="TableParagraph"/>
              <w:spacing w:before="120"/>
              <w:ind w:left="4"/>
              <w:rPr>
                <w:sz w:val="13"/>
              </w:rPr>
            </w:pPr>
            <w:r>
              <w:rPr>
                <w:color w:val="010101"/>
                <w:w w:val="104"/>
                <w:sz w:val="13"/>
              </w:rPr>
              <w:t>1501/</w:t>
            </w:r>
            <w:r w:rsidR="002E2A5A">
              <w:rPr>
                <w:color w:val="010101"/>
                <w:w w:val="104"/>
                <w:sz w:val="13"/>
              </w:rPr>
              <w:t>6</w:t>
            </w:r>
            <w:r>
              <w:rPr>
                <w:color w:val="010101"/>
                <w:w w:val="104"/>
                <w:sz w:val="13"/>
              </w:rPr>
              <w:t>/</w:t>
            </w:r>
            <w:r w:rsidR="00CC6912">
              <w:rPr>
                <w:color w:val="010101"/>
                <w:w w:val="104"/>
                <w:sz w:val="13"/>
              </w:rPr>
              <w:t>70</w:t>
            </w:r>
            <w:r>
              <w:rPr>
                <w:color w:val="010101"/>
                <w:w w:val="104"/>
                <w:sz w:val="13"/>
              </w:rPr>
              <w:t>-2019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7C2B95" w:rsidP="00CC6912">
            <w:pPr>
              <w:pStyle w:val="TableParagraph"/>
              <w:spacing w:before="120"/>
              <w:ind w:left="4"/>
              <w:rPr>
                <w:rFonts w:ascii="Times New Roman"/>
                <w:sz w:val="12"/>
              </w:rPr>
            </w:pPr>
            <w:r w:rsidRPr="007C2B95">
              <w:rPr>
                <w:color w:val="010101"/>
                <w:w w:val="104"/>
                <w:sz w:val="13"/>
              </w:rPr>
              <w:t xml:space="preserve">Lotto 1: C.I.G. </w:t>
            </w:r>
            <w:r w:rsidR="00CC6912">
              <w:rPr>
                <w:color w:val="010101"/>
                <w:w w:val="104"/>
                <w:sz w:val="13"/>
              </w:rPr>
              <w:t>8101043829</w:t>
            </w:r>
            <w:r w:rsidRPr="007C2B95">
              <w:rPr>
                <w:color w:val="010101"/>
                <w:w w:val="104"/>
                <w:sz w:val="13"/>
              </w:rPr>
              <w:t xml:space="preserve"> </w:t>
            </w:r>
            <w:r w:rsidR="002E2A5A">
              <w:rPr>
                <w:color w:val="010101"/>
                <w:w w:val="104"/>
                <w:sz w:val="13"/>
              </w:rPr>
              <w:t xml:space="preserve">e </w:t>
            </w:r>
            <w:r w:rsidRPr="007C2B95">
              <w:rPr>
                <w:color w:val="010101"/>
                <w:w w:val="104"/>
                <w:sz w:val="13"/>
              </w:rPr>
              <w:t xml:space="preserve">Lotto 2: C.I.G. </w:t>
            </w:r>
            <w:r w:rsidR="00CC6912">
              <w:rPr>
                <w:color w:val="010101"/>
                <w:w w:val="104"/>
                <w:sz w:val="13"/>
              </w:rPr>
              <w:t>81010562E5</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2E2A5A" w:rsidP="007C2B95">
            <w:pPr>
              <w:pStyle w:val="TableParagraph"/>
              <w:spacing w:before="120"/>
              <w:ind w:left="4"/>
              <w:rPr>
                <w:rFonts w:ascii="Times New Roman"/>
                <w:sz w:val="12"/>
              </w:rPr>
            </w:pPr>
            <w:r w:rsidRPr="00CC6912">
              <w:rPr>
                <w:color w:val="010101"/>
                <w:w w:val="104"/>
                <w:sz w:val="13"/>
              </w:rPr>
              <w:t>D59F19000430001</w:t>
            </w:r>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proofErr w:type="gramStart"/>
            <w:r>
              <w:rPr>
                <w:w w:val="105"/>
                <w:sz w:val="13"/>
              </w:rPr>
              <w:t>ricorrono</w:t>
            </w:r>
            <w:proofErr w:type="gramEnd"/>
            <w:r>
              <w:rPr>
                <w:w w:val="105"/>
                <w:sz w:val="13"/>
              </w:rPr>
              <w:t xml:space="preserve"> i casi previsti all’articolo 4, primo comma, della Legge 24 no</w:t>
            </w:r>
            <w:bookmarkStart w:id="0" w:name="_GoBack"/>
            <w:bookmarkEnd w:id="0"/>
            <w:r>
              <w:rPr>
                <w:w w:val="105"/>
                <w:sz w:val="13"/>
              </w:rPr>
              <w:t>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AD2123">
                            <w:rPr>
                              <w:rFonts w:ascii="Times New Roman" w:hAnsi="Times New Roman"/>
                              <w:noProof/>
                              <w:color w:val="231F20"/>
                              <w:sz w:val="20"/>
                            </w:rPr>
                            <w:t>101</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AD2123">
                      <w:rPr>
                        <w:rFonts w:ascii="Times New Roman" w:hAnsi="Times New Roman"/>
                        <w:noProof/>
                        <w:color w:val="231F20"/>
                        <w:sz w:val="20"/>
                      </w:rPr>
                      <w:t>101</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7C2B95">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AD2123">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AD2123">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7C2B95">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2E2A5A"/>
    <w:rsid w:val="007C2B95"/>
    <w:rsid w:val="00AD2123"/>
    <w:rsid w:val="00B93D33"/>
    <w:rsid w:val="00C52B1A"/>
    <w:rsid w:val="00CC6912"/>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EE336"/>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D21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21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6445</Words>
  <Characters>36740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2</cp:revision>
  <cp:lastPrinted>2019-11-19T11:36:00Z</cp:lastPrinted>
  <dcterms:created xsi:type="dcterms:W3CDTF">2019-11-19T11:37:00Z</dcterms:created>
  <dcterms:modified xsi:type="dcterms:W3CDTF">2019-11-19T11:37:00Z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